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5629275</wp:posOffset>
            </wp:positionH>
            <wp:positionV relativeFrom="page">
              <wp:posOffset>486598</wp:posOffset>
            </wp:positionV>
            <wp:extent cx="1604963" cy="301369"/>
            <wp:effectExtent b="0" l="0" r="0" t="0"/>
            <wp:wrapSquare wrapText="bothSides" distB="0" distT="0" distL="0" distR="0"/>
            <wp:docPr id="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04963" cy="3013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11100.0" w:type="dxa"/>
        <w:jc w:val="left"/>
        <w:tblInd w:w="-462.0" w:type="dxa"/>
        <w:tblLayout w:type="fixed"/>
        <w:tblLook w:val="0400"/>
      </w:tblPr>
      <w:tblGrid>
        <w:gridCol w:w="11100"/>
        <w:tblGridChange w:id="0">
          <w:tblGrid>
            <w:gridCol w:w="111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after="0" w:lineRule="auto"/>
              <w:ind w:right="-90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ind w:right="-90"/>
              <w:rPr>
                <w:rFonts w:ascii="Calibri" w:cs="Calibri" w:eastAsia="Calibri" w:hAnsi="Calibri"/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e36c0a"/>
                <w:sz w:val="36"/>
                <w:szCs w:val="36"/>
                <w:rtl w:val="0"/>
              </w:rPr>
              <w:t xml:space="preserve">[</w:t>
            </w: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LOGO do Parceiro</w:t>
            </w:r>
            <w:r w:rsidDel="00000000" w:rsidR="00000000" w:rsidRPr="00000000">
              <w:rPr>
                <w:rFonts w:ascii="Calibri" w:cs="Calibri" w:eastAsia="Calibri" w:hAnsi="Calibri"/>
                <w:color w:val="e36c0a"/>
                <w:sz w:val="36"/>
                <w:szCs w:val="36"/>
                <w:rtl w:val="0"/>
              </w:rPr>
              <w:t xml:space="preserve">] </w:t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right="-90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right="-90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right="-90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right="-90"/>
              <w:rPr>
                <w:b w:val="1"/>
                <w:bCs w:val="1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Guia de remessa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right="-90"/>
              <w:rPr>
                <w:rFonts w:ascii="Calibri" w:cs="Calibri" w:eastAsia="Calibri" w:hAnsi="Calibri"/>
                <w:b w:val="1"/>
                <w:bCs w:val="1"/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right="-90"/>
              <w:rPr>
                <w:rFonts w:ascii="Calibri" w:cs="Calibri" w:eastAsia="Calibri" w:hAnsi="Calibri"/>
                <w:i w:val="1"/>
                <w:iCs w:val="1"/>
                <w:color w:val="e36c09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9"/>
                <w:sz w:val="20"/>
                <w:szCs w:val="20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9"/>
                <w:sz w:val="20"/>
                <w:szCs w:val="20"/>
                <w:rtl w:val="0"/>
              </w:rPr>
              <w:t xml:space="preserve">Morada do parceiro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e36c09"/>
                <w:sz w:val="20"/>
                <w:szCs w:val="20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right="-90"/>
              <w:rPr>
                <w:rFonts w:ascii="Calibri" w:cs="Calibri" w:eastAsia="Calibri" w:hAnsi="Calibri"/>
                <w:i w:val="1"/>
                <w:iCs w:val="1"/>
                <w:color w:val="e36c09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7940</wp:posOffset>
                      </wp:positionH>
                      <wp:positionV relativeFrom="paragraph">
                        <wp:posOffset>-4761</wp:posOffset>
                      </wp:positionV>
                      <wp:extent cx="2728595" cy="41275"/>
                      <wp:effectExtent b="0" l="0" r="0" t="0"/>
                      <wp:wrapNone/>
                      <wp:docPr id="2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995990" y="3780000"/>
                                <a:ext cx="2700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7940</wp:posOffset>
                      </wp:positionH>
                      <wp:positionV relativeFrom="paragraph">
                        <wp:posOffset>-4761</wp:posOffset>
                      </wp:positionV>
                      <wp:extent cx="2728595" cy="41275"/>
                      <wp:effectExtent b="0" l="0" r="0" t="0"/>
                      <wp:wrapNone/>
                      <wp:docPr id="2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28595" cy="412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3324225</wp:posOffset>
                      </wp:positionH>
                      <wp:positionV relativeFrom="paragraph">
                        <wp:posOffset>142875</wp:posOffset>
                      </wp:positionV>
                      <wp:extent cx="3292331" cy="966126"/>
                      <wp:effectExtent b="0" l="0" r="0" t="0"/>
                      <wp:wrapSquare wrapText="bothSides" distB="0" distT="0" distL="114300" distR="114300"/>
                      <wp:docPr id="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546100" y="3142149"/>
                                <a:ext cx="3599700" cy="1039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9019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Cliente n.º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 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0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0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cliente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n.º]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Encomenda n.º: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0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encomenda n.º]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Data de encomenda: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0"/>
                                      <w:vertAlign w:val="baseline"/>
                                    </w:rPr>
                                    <w:t xml:space="preserve"> 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[Data de encomenda]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Data de envio: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[Data de envio]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3324225</wp:posOffset>
                      </wp:positionH>
                      <wp:positionV relativeFrom="paragraph">
                        <wp:posOffset>142875</wp:posOffset>
                      </wp:positionV>
                      <wp:extent cx="3292331" cy="966126"/>
                      <wp:effectExtent b="0" l="0" r="0" t="0"/>
                      <wp:wrapSquare wrapText="bothSides" distB="0" distT="0" distL="114300" distR="114300"/>
                      <wp:docPr id="2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92331" cy="96612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C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Nome do cliente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D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Informação adicional de morada (se aplicável)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E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Morada e n.º de porta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Código postal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 [</w:t>
            </w:r>
            <w:r w:rsidDel="00000000" w:rsidR="00000000" w:rsidRPr="00000000">
              <w:rPr>
                <w:i w:val="1"/>
                <w:iCs w:val="1"/>
                <w:color w:val="e36c0a"/>
                <w:sz w:val="20"/>
                <w:szCs w:val="20"/>
                <w:rtl w:val="0"/>
              </w:rPr>
              <w:t xml:space="preserve">Cidade</w:t>
            </w: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ind w:right="-90"/>
              <w:rPr>
                <w:rFonts w:ascii="Calibri" w:cs="Calibri" w:eastAsia="Calibri" w:hAnsi="Calibri"/>
                <w:i w:val="1"/>
                <w:iCs w:val="1"/>
                <w:color w:val="e36c09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ind w:right="-90"/>
              <w:rPr>
                <w:i w:val="1"/>
                <w:iCs w:val="1"/>
                <w:color w:val="e36c0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ind w:right="-90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 tua compra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ind w:right="-90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55.0" w:type="dxa"/>
              <w:jc w:val="left"/>
              <w:tblLayout w:type="fixed"/>
              <w:tblLook w:val="0400"/>
            </w:tblPr>
            <w:tblGrid>
              <w:gridCol w:w="1425"/>
              <w:gridCol w:w="1335"/>
              <w:gridCol w:w="1890"/>
              <w:gridCol w:w="975"/>
              <w:gridCol w:w="1215"/>
              <w:gridCol w:w="1185"/>
              <w:gridCol w:w="1530"/>
              <w:tblGridChange w:id="0">
                <w:tblGrid>
                  <w:gridCol w:w="1425"/>
                  <w:gridCol w:w="1335"/>
                  <w:gridCol w:w="1890"/>
                  <w:gridCol w:w="975"/>
                  <w:gridCol w:w="1215"/>
                  <w:gridCol w:w="1185"/>
                  <w:gridCol w:w="1530"/>
                </w:tblGrid>
              </w:tblGridChange>
            </w:tblGrid>
            <w:tr>
              <w:trPr>
                <w:cantSplit w:val="0"/>
                <w:tblHeader w:val="1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N.º de referência da Zalando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N.º de referência do Parceiro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i w:val="1"/>
                      <w:iCs w:val="1"/>
                      <w:color w:val="0a0a0a"/>
                      <w:sz w:val="18"/>
                      <w:szCs w:val="18"/>
                      <w:highlight w:val="white"/>
                    </w:rPr>
                  </w:pPr>
                  <w:r w:rsidDel="00000000" w:rsidR="00000000" w:rsidRPr="00000000">
                    <w:rPr>
                      <w:b w:val="1"/>
                      <w:bCs w:val="1"/>
                      <w:i w:val="1"/>
                      <w:iCs w:val="1"/>
                      <w:color w:val="0a0a0a"/>
                      <w:sz w:val="18"/>
                      <w:szCs w:val="18"/>
                      <w:highlight w:val="white"/>
                      <w:rtl w:val="0"/>
                    </w:rPr>
                    <w:t xml:space="preserve">Descrição </w:t>
                  </w:r>
                </w:p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i w:val="1"/>
                      <w:iCs w:val="1"/>
                      <w:color w:val="0a0a0a"/>
                      <w:sz w:val="18"/>
                      <w:szCs w:val="18"/>
                      <w:highlight w:val="white"/>
                      <w:rtl w:val="0"/>
                    </w:rPr>
                    <w:t xml:space="preserve">do artigo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Tamanho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Quantidade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Preço unitário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Preço </w:t>
                  </w:r>
                </w:p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total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6"/>
                      <w:szCs w:val="16"/>
                      <w:rtl w:val="0"/>
                    </w:rPr>
                    <w:t xml:space="preserve">N.º de referência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6"/>
                      <w:szCs w:val="16"/>
                      <w:rtl w:val="0"/>
                    </w:rPr>
                    <w:t xml:space="preserve">N.º de referência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  <w:highlight w:val="white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highlight w:val="white"/>
                      <w:rtl w:val="0"/>
                    </w:rPr>
                    <w:t xml:space="preserve">Descrição </w:t>
                  </w:r>
                </w:p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highlight w:val="white"/>
                      <w:rtl w:val="0"/>
                    </w:rPr>
                    <w:t xml:space="preserve">do artigo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6"/>
                      <w:szCs w:val="16"/>
                      <w:rtl w:val="0"/>
                    </w:rPr>
                    <w:t xml:space="preserve">Tamanho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6"/>
                      <w:szCs w:val="16"/>
                      <w:rtl w:val="0"/>
                    </w:rPr>
                    <w:t xml:space="preserve">Quantidade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6"/>
                      <w:szCs w:val="16"/>
                      <w:rtl w:val="0"/>
                    </w:rPr>
                    <w:t xml:space="preserve">Preço unitário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e36c0a"/>
                      <w:sz w:val="16"/>
                      <w:szCs w:val="16"/>
                      <w:rtl w:val="0"/>
                    </w:rPr>
                    <w:t xml:space="preserve">Preço </w:t>
                  </w:r>
                </w:p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i w:val="1"/>
                      <w:iCs w:val="1"/>
                      <w:color w:val="e36c0a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color w:val="e36c0a"/>
                      <w:sz w:val="16"/>
                      <w:szCs w:val="16"/>
                      <w:rtl w:val="0"/>
                    </w:rPr>
                    <w:t xml:space="preserve">total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6"/>
                      <w:szCs w:val="16"/>
                      <w:rtl w:val="0"/>
                    </w:rPr>
                    <w:t xml:space="preserve">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17"/>
                <w:szCs w:val="17"/>
                <w:rtl w:val="0"/>
              </w:rPr>
              <w:tab/>
              <w:tab/>
              <w:tab/>
              <w:tab/>
              <w:tab/>
            </w:r>
            <w:r w:rsidDel="00000000" w:rsidR="00000000" w:rsidRPr="00000000">
              <w:rPr>
                <w:sz w:val="21"/>
                <w:szCs w:val="21"/>
                <w:rtl w:val="0"/>
              </w:rPr>
              <w:tab/>
              <w:t xml:space="preserve">                         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Quantidade total EUR            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color w:val="e36c0a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b w:val="1"/>
                <w:bCs w:val="1"/>
                <w:color w:val="e36c0a"/>
                <w:sz w:val="18"/>
                <w:szCs w:val="18"/>
                <w:rtl w:val="0"/>
              </w:rPr>
              <w:t xml:space="preserve">Quantidade total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color w:val="e36c0a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Lines w:val="1"/>
              <w:spacing w:after="0" w:line="240" w:lineRule="auto"/>
              <w:ind w:right="-90"/>
              <w:rPr>
                <w:color w:val="e36c0a"/>
              </w:rPr>
            </w:pPr>
            <w:r w:rsidDel="00000000" w:rsidR="00000000" w:rsidRPr="00000000">
              <w:rPr>
                <w:rtl w:val="0"/>
              </w:rPr>
              <w:t xml:space="preserve">Precisas de ajuda? </w:t>
            </w:r>
            <w:r w:rsidDel="00000000" w:rsidR="00000000" w:rsidRPr="00000000">
              <w:rPr>
                <w:rtl w:val="0"/>
              </w:rPr>
              <w:t xml:space="preserve">Visita</w:t>
            </w:r>
            <w:hyperlink r:id="rId9">
              <w:r w:rsidDel="00000000" w:rsidR="00000000" w:rsidRPr="00000000">
                <w:rPr>
                  <w:rtl w:val="0"/>
                </w:rPr>
                <w:t xml:space="preserve"> </w:t>
              </w:r>
            </w:hyperlink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https://www.zalando.pt/faq</w:t>
              </w:r>
            </w:hyperlink>
            <w:r w:rsidDel="00000000" w:rsidR="00000000" w:rsidRPr="00000000">
              <w:rPr>
                <w:color w:val="e36c0a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31">
            <w:pPr>
              <w:keepLines w:val="1"/>
              <w:spacing w:after="0" w:line="240" w:lineRule="auto"/>
              <w:ind w:right="-90"/>
              <w:rPr>
                <w:color w:val="e36c0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Lines w:val="1"/>
              <w:spacing w:after="0" w:line="240" w:lineRule="auto"/>
              <w:ind w:right="-90"/>
              <w:rPr/>
            </w:pPr>
            <w:r w:rsidDel="00000000" w:rsidR="00000000" w:rsidRPr="00000000">
              <w:rPr>
                <w:rtl w:val="0"/>
              </w:rPr>
              <w:t xml:space="preserve">Apenas os artigos não usados e não danificados são aceites para devolução. Por isso, pedimos-te que os </w:t>
            </w:r>
          </w:p>
          <w:p w:rsidR="00000000" w:rsidDel="00000000" w:rsidP="00000000" w:rsidRDefault="00000000" w:rsidRPr="00000000" w14:paraId="00000033">
            <w:pPr>
              <w:keepLines w:val="1"/>
              <w:spacing w:after="0" w:line="240" w:lineRule="auto"/>
              <w:ind w:right="-90"/>
              <w:rPr/>
            </w:pPr>
            <w:r w:rsidDel="00000000" w:rsidR="00000000" w:rsidRPr="00000000">
              <w:rPr>
                <w:rtl w:val="0"/>
              </w:rPr>
              <w:t xml:space="preserve">manuseies com cuidado.</w:t>
            </w:r>
          </w:p>
          <w:p w:rsidR="00000000" w:rsidDel="00000000" w:rsidP="00000000" w:rsidRDefault="00000000" w:rsidRPr="00000000" w14:paraId="00000034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Lines w:val="1"/>
              <w:spacing w:after="0" w:line="240" w:lineRule="auto"/>
              <w:ind w:right="-9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Lines w:val="1"/>
              <w:spacing w:after="0" w:line="240" w:lineRule="auto"/>
              <w:ind w:right="-9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Lines w:val="1"/>
              <w:spacing w:after="0" w:line="240" w:lineRule="auto"/>
              <w:ind w:right="-9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Lines w:val="1"/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Lines w:val="1"/>
              <w:tabs>
                <w:tab w:val="right" w:leader="none" w:pos="9360"/>
              </w:tabs>
              <w:spacing w:after="0" w:line="240" w:lineRule="auto"/>
              <w:ind w:right="-90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2943225</wp:posOffset>
                </wp:positionH>
                <wp:positionV relativeFrom="paragraph">
                  <wp:posOffset>485321</wp:posOffset>
                </wp:positionV>
                <wp:extent cx="1153160" cy="1210342"/>
                <wp:effectExtent b="0" l="0" r="0" t="0"/>
                <wp:wrapNone/>
                <wp:docPr id="27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788470" y="3194213"/>
                          <a:ext cx="111506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Em nome de: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Zalando SE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1a1a1a"/>
                                <w:sz w:val="16"/>
                                <w:highlight w:val="white"/>
                                <w:vertAlign w:val="baseline"/>
                              </w:rPr>
                              <w:t xml:space="preserve">Valeska-Gert-Straße 5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1a1a1a"/>
                                <w:sz w:val="16"/>
                                <w:highlight w:val="whit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10243 Berlin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2943225</wp:posOffset>
                </wp:positionH>
                <wp:positionV relativeFrom="paragraph">
                  <wp:posOffset>485321</wp:posOffset>
                </wp:positionV>
                <wp:extent cx="1153160" cy="1210342"/>
                <wp:effectExtent b="0" l="0" r="0" t="0"/>
                <wp:wrapNone/>
                <wp:docPr id="2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3160" cy="121034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11" w:type="default"/>
      <w:pgSz w:h="15840" w:w="12240" w:orient="portrait"/>
      <w:pgMar w:bottom="270" w:top="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Lines w:val="1"/>
      <w:tabs>
        <w:tab w:val="right" w:leader="none" w:pos="10206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[Corporate name]</w:t>
    </w:r>
  </w:p>
  <w:p w:rsidR="00000000" w:rsidDel="00000000" w:rsidP="00000000" w:rsidRDefault="00000000" w:rsidRPr="00000000" w14:paraId="00000040">
    <w:pPr>
      <w:keepLines w:val="1"/>
      <w:tabs>
        <w:tab w:val="right" w:leader="none" w:pos="10206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[Shopname on Zalando]</w:t>
    </w:r>
  </w:p>
  <w:p w:rsidR="00000000" w:rsidDel="00000000" w:rsidP="00000000" w:rsidRDefault="00000000" w:rsidRPr="00000000" w14:paraId="00000041">
    <w:pPr>
      <w:keepLines w:val="1"/>
      <w:tabs>
        <w:tab w:val="right" w:leader="none" w:pos="10206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[Address]</w:t>
    </w:r>
  </w:p>
  <w:p w:rsidR="00000000" w:rsidDel="00000000" w:rsidP="00000000" w:rsidRDefault="00000000" w:rsidRPr="00000000" w14:paraId="00000042">
    <w:pPr>
      <w:keepLines w:val="1"/>
      <w:tabs>
        <w:tab w:val="right" w:leader="none" w:pos="9360"/>
      </w:tabs>
      <w:spacing w:after="0" w:line="240" w:lineRule="auto"/>
      <w:ind w:right="-90"/>
      <w:rPr>
        <w:color w:val="e36c0a"/>
        <w:sz w:val="16"/>
        <w:szCs w:val="16"/>
      </w:rPr>
    </w:pPr>
    <w:r w:rsidDel="00000000" w:rsidR="00000000" w:rsidRPr="00000000">
      <w:rPr>
        <w:color w:val="e36c0a"/>
        <w:sz w:val="16"/>
        <w:szCs w:val="16"/>
        <w:rtl w:val="0"/>
      </w:rPr>
      <w:t xml:space="preserve">[Legal representative, CEO]</w:t>
    </w:r>
  </w:p>
  <w:p w:rsidR="00000000" w:rsidDel="00000000" w:rsidP="00000000" w:rsidRDefault="00000000" w:rsidRPr="00000000" w14:paraId="00000043">
    <w:pPr>
      <w:keepLines w:val="1"/>
      <w:tabs>
        <w:tab w:val="right" w:leader="none" w:pos="9360"/>
      </w:tabs>
      <w:spacing w:after="0" w:line="240" w:lineRule="auto"/>
      <w:ind w:right="-90"/>
      <w:rPr/>
    </w:pPr>
    <w:r w:rsidDel="00000000" w:rsidR="00000000" w:rsidRPr="00000000">
      <w:rPr>
        <w:color w:val="e36c0a"/>
        <w:sz w:val="16"/>
        <w:szCs w:val="16"/>
        <w:rtl w:val="0"/>
      </w:rPr>
      <w:t xml:space="preserve">[Commercial court] [tax identification number]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821E95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821E95"/>
    <w:rPr>
      <w:rFonts w:ascii="Calibri" w:cs="Times New Roman" w:eastAsia="Times New Roman" w:hAnsi="Calibri"/>
      <w:lang w:eastAsia="de-DE" w:val="fr-FR"/>
    </w:rPr>
  </w:style>
  <w:style w:type="character" w:styleId="tiny" w:customStyle="1">
    <w:name w:val="tiny"/>
    <w:uiPriority w:val="99"/>
    <w:rsid w:val="00821E95"/>
    <w:rPr>
      <w:rFonts w:cs="Times New Roman"/>
    </w:rPr>
  </w:style>
  <w:style w:type="character" w:styleId="apple-style-span" w:customStyle="1">
    <w:name w:val="apple-style-span"/>
    <w:uiPriority w:val="99"/>
    <w:rsid w:val="00821E95"/>
    <w:rPr>
      <w:rFonts w:cs="Times New Roman"/>
    </w:rPr>
  </w:style>
  <w:style w:type="character" w:styleId="Hyperlink">
    <w:name w:val="Hyperlink"/>
    <w:uiPriority w:val="99"/>
    <w:unhideWhenUsed w:val="1"/>
    <w:rsid w:val="00821E95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4B52C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Kopfzeile">
    <w:name w:val="header"/>
    <w:basedOn w:val="Standard"/>
    <w:link w:val="KopfzeileZchn"/>
    <w:uiPriority w:val="99"/>
    <w:unhideWhenUsed w:val="1"/>
    <w:rsid w:val="00074330"/>
    <w:pPr>
      <w:tabs>
        <w:tab w:val="center" w:pos="4680"/>
        <w:tab w:val="right" w:pos="9360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74330"/>
    <w:rPr>
      <w:rFonts w:ascii="Calibri" w:cs="Times New Roman" w:eastAsia="Times New Roman" w:hAnsi="Calibri"/>
      <w:lang w:eastAsia="de-DE" w:val="fr-FR"/>
    </w:rPr>
  </w:style>
  <w:style w:type="paragraph" w:styleId="StandardWeb">
    <w:name w:val="Normal (Web)"/>
    <w:basedOn w:val="Standard"/>
    <w:uiPriority w:val="99"/>
    <w:semiHidden w:val="1"/>
    <w:unhideWhenUsed w:val="1"/>
    <w:rsid w:val="00DA56C2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yperlink" Target="https://www.zalando.pt/faq" TargetMode="External"/><Relationship Id="rId9" Type="http://schemas.openxmlformats.org/officeDocument/2006/relationships/hyperlink" Target="https://www.zalando.pt/perguntas-frequentes.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Wua9nkzpCxWd4mpUwRwry4bCOw==">CgMxLjA4AHIhMUtOYmtPV2dsRXBncHdTWjc5dWNncUIzNXRHWWpmYmlF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2015-06-15T12:36:00Z</dcterms:created>
  <dc:creator>Bluenn Guiriec</dc:creator>
</cp:coreProperties>
</file>